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资金管理科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职责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1、贯彻执行上级财经法规、规章制度，负责草拟、修订与本科室业务相关的文件及制度；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2、负责学校资金安全管理、资金结算管理、银行账户管理等风险防控工作，确保学校资金安全完整；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3、负责协调处理学校与银行和省财政国库处的各类资金业务；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4、负责银行账户开立、变更、撤销和年检工作；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5、负责银行票据、密码、密钥等管理工作；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6、负责资金的收付结算、资金调度及对账工作，及时编制银行存款余额调节表；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7、负责师生工资卡、公务卡等银行卡管理工作；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8、负责学生助学金、奖贷金审核、发放工作及管理登记工作；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9、负责学费的管理及催缴工作；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10、负责做好学校收费项目及收费标准的申报、审批工作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11、负责编制与本科室业务相关的报表；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12、负责配合物价检查及收费审计；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13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val="en-US" w:eastAsia="zh-CN" w:bidi="ar-SA"/>
        </w:rPr>
        <w:t>、完成领导交办的其他事项。</w:t>
      </w:r>
    </w:p>
    <w:sectPr>
      <w:pgSz w:w="11906" w:h="16838"/>
      <w:pgMar w:top="1440" w:right="1803" w:bottom="1440" w:left="1803" w:header="0" w:footer="0" w:gutter="0"/>
      <w:cols w:space="720" w:num="1"/>
      <w:formProt w:val="0"/>
      <w:docGrid w:type="lines" w:linePitch="312" w:charSpace="48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08"/>
  <w:autoHyphenation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42"/>
    <w:rsid w:val="0016655F"/>
    <w:rsid w:val="00871389"/>
    <w:rsid w:val="009969FA"/>
    <w:rsid w:val="00BA20CF"/>
    <w:rsid w:val="00C40842"/>
    <w:rsid w:val="00DA413C"/>
    <w:rsid w:val="00E141BE"/>
    <w:rsid w:val="07A6102F"/>
    <w:rsid w:val="132D4537"/>
    <w:rsid w:val="2A7922CD"/>
    <w:rsid w:val="2BA214E5"/>
    <w:rsid w:val="2E7E70B7"/>
    <w:rsid w:val="48D7604A"/>
    <w:rsid w:val="49220C18"/>
    <w:rsid w:val="4B732B90"/>
    <w:rsid w:val="51A10137"/>
    <w:rsid w:val="7BFC71B4"/>
    <w:rsid w:val="7E0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text1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rFonts w:cs="Mangal"/>
      <w:sz w:val="18"/>
      <w:szCs w:val="16"/>
    </w:rPr>
  </w:style>
  <w:style w:type="character" w:customStyle="1" w:styleId="10">
    <w:name w:val="页脚 Char"/>
    <w:basedOn w:val="7"/>
    <w:link w:val="3"/>
    <w:semiHidden/>
    <w:qFormat/>
    <w:uiPriority w:val="99"/>
    <w:rPr>
      <w:rFonts w:cs="Mangal"/>
      <w:sz w:val="18"/>
      <w:szCs w:val="16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3</Lines>
  <Paragraphs>1</Paragraphs>
  <TotalTime>0</TotalTime>
  <ScaleCrop>false</ScaleCrop>
  <LinksUpToDate>false</LinksUpToDate>
  <CharactersWithSpaces>316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2021-11-14T05:45:00Z</dcterms:created>
  <dc:creator>menghao</dc:creator>
  <cp:lastModifiedBy>科师大财务处</cp:lastModifiedBy>
  <cp:lastPrinted>2021-11-03T17:07:00Z</cp:lastPrinted>
  <dcterms:modified xsi:type="dcterms:W3CDTF">2022-04-10T12:09:54Z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1419885D99BC4AD18C8BDCB7D4983111</vt:lpwstr>
  </property>
</Properties>
</file>